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4720" w:type="dxa"/>
        <w:tblLook w:val="04A0" w:firstRow="1" w:lastRow="0" w:firstColumn="1" w:lastColumn="0" w:noHBand="0" w:noVBand="1"/>
      </w:tblPr>
      <w:tblGrid>
        <w:gridCol w:w="1324"/>
        <w:gridCol w:w="3186"/>
        <w:gridCol w:w="3877"/>
        <w:gridCol w:w="3421"/>
        <w:gridCol w:w="2912"/>
      </w:tblGrid>
      <w:tr w:rsidR="000C4B6C" w:rsidTr="00416F1D">
        <w:trPr>
          <w:trHeight w:val="214"/>
        </w:trPr>
        <w:tc>
          <w:tcPr>
            <w:tcW w:w="1324" w:type="dxa"/>
          </w:tcPr>
          <w:p w:rsidR="000C4B6C" w:rsidRPr="00FE5060" w:rsidRDefault="000C4B6C" w:rsidP="000C4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060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3186" w:type="dxa"/>
          </w:tcPr>
          <w:p w:rsidR="000C4B6C" w:rsidRPr="00FE5060" w:rsidRDefault="000C4B6C" w:rsidP="000C4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0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77" w:type="dxa"/>
          </w:tcPr>
          <w:p w:rsidR="000C4B6C" w:rsidRPr="00FE5060" w:rsidRDefault="000C4B6C" w:rsidP="000C4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0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21" w:type="dxa"/>
          </w:tcPr>
          <w:p w:rsidR="000C4B6C" w:rsidRPr="00FE5060" w:rsidRDefault="000C4B6C" w:rsidP="000C4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06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2912" w:type="dxa"/>
          </w:tcPr>
          <w:p w:rsidR="000C4B6C" w:rsidRPr="00FE5060" w:rsidRDefault="000C4B6C" w:rsidP="000C4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06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0C4B6C" w:rsidTr="00416F1D">
        <w:trPr>
          <w:trHeight w:val="1497"/>
        </w:trPr>
        <w:tc>
          <w:tcPr>
            <w:tcW w:w="1324" w:type="dxa"/>
          </w:tcPr>
          <w:p w:rsidR="000C4B6C" w:rsidRPr="000C4B6C" w:rsidRDefault="000C4B6C" w:rsidP="000C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86" w:type="dxa"/>
          </w:tcPr>
          <w:p w:rsidR="000C4B6C" w:rsidRPr="000C4B6C" w:rsidRDefault="000C4B6C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4B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</w:t>
            </w:r>
          </w:p>
          <w:p w:rsidR="000C4B6C" w:rsidRPr="000C4B6C" w:rsidRDefault="000C4B6C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6C">
              <w:rPr>
                <w:rFonts w:ascii="Times New Roman" w:hAnsi="Times New Roman" w:cs="Times New Roman"/>
                <w:sz w:val="24"/>
                <w:szCs w:val="24"/>
              </w:rPr>
              <w:t>Анализ работы МО учителей</w:t>
            </w:r>
            <w:r w:rsidRPr="000C4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4B6C">
              <w:rPr>
                <w:rFonts w:ascii="Times New Roman" w:hAnsi="Times New Roman" w:cs="Times New Roman"/>
                <w:sz w:val="24"/>
                <w:szCs w:val="24"/>
              </w:rPr>
              <w:t>гуманитарных предметов и задачи на 20</w:t>
            </w:r>
            <w:r w:rsidR="00CE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B6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E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B6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C4B6C" w:rsidRDefault="00A029DC" w:rsidP="008E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рекомендаций ИРООО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ООП ООО в связи с </w:t>
            </w: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>обновленными ФГОС</w:t>
            </w:r>
            <w:r w:rsidR="00EE42EC">
              <w:rPr>
                <w:rFonts w:ascii="Times New Roman" w:hAnsi="Times New Roman" w:cs="Times New Roman"/>
                <w:sz w:val="24"/>
                <w:szCs w:val="24"/>
              </w:rPr>
              <w:t xml:space="preserve"> в 1-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42EC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416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741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ФГОС</w:t>
            </w:r>
            <w:r w:rsidR="001A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0C6">
              <w:rPr>
                <w:rFonts w:ascii="Times New Roman" w:hAnsi="Times New Roman" w:cs="Times New Roman"/>
                <w:sz w:val="24"/>
                <w:szCs w:val="24"/>
              </w:rPr>
              <w:t>СОО в 1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741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="00CE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32A" w:rsidRPr="00AC632A" w:rsidRDefault="00AC632A" w:rsidP="00AC632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C63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«Развитие функциональной грамотности школьников как</w:t>
            </w:r>
          </w:p>
          <w:p w:rsidR="00AC632A" w:rsidRPr="00AC632A" w:rsidRDefault="00AC632A" w:rsidP="00AC632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C63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приоритетное направление в преподавании предметов гуманитарного цикла»</w:t>
            </w:r>
          </w:p>
          <w:p w:rsidR="00AC632A" w:rsidRPr="000C4B6C" w:rsidRDefault="00AC632A" w:rsidP="008E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C4B6C" w:rsidRDefault="000C4B6C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1.Отчет о работе за прошедший учебный год</w:t>
            </w:r>
            <w:r w:rsidRPr="000C4B6C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на 20</w:t>
            </w:r>
            <w:r w:rsidR="00CE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B6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E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AC632A" w:rsidRPr="000C4B6C" w:rsidRDefault="00AC632A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32A" w:rsidRPr="00AC632A" w:rsidRDefault="00AC632A" w:rsidP="00AC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632A">
              <w:rPr>
                <w:rFonts w:ascii="Times New Roman" w:hAnsi="Times New Roman" w:cs="Times New Roman"/>
                <w:sz w:val="24"/>
                <w:szCs w:val="24"/>
              </w:rPr>
              <w:t>овершенствование уровня педагогического мастерства и компетентности учителей</w:t>
            </w:r>
          </w:p>
          <w:p w:rsidR="00AC632A" w:rsidRPr="00AC632A" w:rsidRDefault="00AC632A" w:rsidP="00AC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 для формирования функциональной грамотности</w:t>
            </w:r>
          </w:p>
          <w:p w:rsidR="000C4B6C" w:rsidRPr="000C4B6C" w:rsidRDefault="00AC632A" w:rsidP="00AC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3421" w:type="dxa"/>
          </w:tcPr>
          <w:p w:rsidR="000C4B6C" w:rsidRPr="000C4B6C" w:rsidRDefault="008A1FED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руководителя МО.</w:t>
            </w:r>
          </w:p>
        </w:tc>
        <w:tc>
          <w:tcPr>
            <w:tcW w:w="2912" w:type="dxa"/>
          </w:tcPr>
          <w:p w:rsidR="000C4B6C" w:rsidRPr="000C4B6C" w:rsidRDefault="009C471D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гуманитарного цикла</w:t>
            </w:r>
          </w:p>
        </w:tc>
      </w:tr>
      <w:tr w:rsidR="000C4B6C" w:rsidTr="00416F1D">
        <w:trPr>
          <w:trHeight w:val="650"/>
        </w:trPr>
        <w:tc>
          <w:tcPr>
            <w:tcW w:w="1324" w:type="dxa"/>
          </w:tcPr>
          <w:p w:rsidR="000C4B6C" w:rsidRDefault="000C4B6C" w:rsidP="000C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0C4B6C" w:rsidRPr="000C4B6C" w:rsidRDefault="000C4B6C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C4B6C" w:rsidRPr="00FE5060" w:rsidRDefault="000C4B6C" w:rsidP="00CE0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96741" w:rsidRPr="00FE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основных затруднений педагогов школы в вопросах введения ФГОС </w:t>
            </w:r>
            <w:r w:rsidR="00CE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96741" w:rsidRPr="00FE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="00217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11</w:t>
            </w:r>
            <w:r w:rsidR="00CE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классе.</w:t>
            </w:r>
          </w:p>
        </w:tc>
        <w:tc>
          <w:tcPr>
            <w:tcW w:w="3421" w:type="dxa"/>
          </w:tcPr>
          <w:p w:rsidR="000C4B6C" w:rsidRDefault="008A1FED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8A1FED" w:rsidRPr="000C4B6C" w:rsidRDefault="008A1FED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(информация, обсуждение документов, обмен мнениями). </w:t>
            </w:r>
          </w:p>
        </w:tc>
        <w:tc>
          <w:tcPr>
            <w:tcW w:w="2912" w:type="dxa"/>
          </w:tcPr>
          <w:p w:rsidR="008A1FED" w:rsidRPr="000C4B6C" w:rsidRDefault="00217DFD" w:rsidP="0021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C4B6C" w:rsidTr="00416F1D">
        <w:trPr>
          <w:trHeight w:val="372"/>
        </w:trPr>
        <w:tc>
          <w:tcPr>
            <w:tcW w:w="1324" w:type="dxa"/>
          </w:tcPr>
          <w:p w:rsidR="000C4B6C" w:rsidRDefault="000C4B6C" w:rsidP="000C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0C4B6C" w:rsidRPr="000C4B6C" w:rsidRDefault="000C4B6C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C4B6C" w:rsidRPr="00FE5060" w:rsidRDefault="000C4B6C" w:rsidP="00EE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60">
              <w:rPr>
                <w:rFonts w:ascii="Times New Roman" w:hAnsi="Times New Roman" w:cs="Times New Roman"/>
                <w:sz w:val="24"/>
                <w:szCs w:val="24"/>
              </w:rPr>
              <w:t xml:space="preserve">3. Обсуждение рабочих программ </w:t>
            </w:r>
            <w:r w:rsidR="00F96741" w:rsidRPr="00FE506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96741" w:rsidRPr="00FE506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FE5060">
              <w:rPr>
                <w:rFonts w:ascii="Times New Roman" w:hAnsi="Times New Roman" w:cs="Times New Roman"/>
                <w:sz w:val="24"/>
                <w:szCs w:val="24"/>
              </w:rPr>
              <w:t>по гуманитарным дисциплинам</w:t>
            </w:r>
            <w:r w:rsidR="00F96741" w:rsidRPr="00FE5060">
              <w:rPr>
                <w:rFonts w:ascii="Times New Roman" w:hAnsi="Times New Roman" w:cs="Times New Roman"/>
                <w:sz w:val="24"/>
                <w:szCs w:val="24"/>
              </w:rPr>
              <w:t>, календарно-тематического планирования требованиям ФГОС ООО</w:t>
            </w:r>
            <w:r w:rsidRPr="00FE50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1" w:type="dxa"/>
          </w:tcPr>
          <w:p w:rsidR="000C4B6C" w:rsidRPr="000C4B6C" w:rsidRDefault="008A1FED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тематического планирования.</w:t>
            </w:r>
          </w:p>
        </w:tc>
        <w:tc>
          <w:tcPr>
            <w:tcW w:w="2912" w:type="dxa"/>
          </w:tcPr>
          <w:p w:rsidR="000C4B6C" w:rsidRPr="000C4B6C" w:rsidRDefault="00217DFD" w:rsidP="00F9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FED">
              <w:rPr>
                <w:rFonts w:ascii="Times New Roman" w:hAnsi="Times New Roman" w:cs="Times New Roman"/>
                <w:sz w:val="24"/>
                <w:szCs w:val="24"/>
              </w:rPr>
              <w:t>Учителя гуманитарных предметов</w:t>
            </w:r>
          </w:p>
        </w:tc>
      </w:tr>
      <w:tr w:rsidR="000C4B6C" w:rsidTr="00416F1D">
        <w:trPr>
          <w:trHeight w:val="1027"/>
        </w:trPr>
        <w:tc>
          <w:tcPr>
            <w:tcW w:w="1324" w:type="dxa"/>
          </w:tcPr>
          <w:p w:rsidR="000C4B6C" w:rsidRDefault="000C4B6C" w:rsidP="000C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0C4B6C" w:rsidRPr="000C4B6C" w:rsidRDefault="000C4B6C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0C4B6C" w:rsidRPr="00FE5060" w:rsidRDefault="000C4B6C" w:rsidP="00CE0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60">
              <w:rPr>
                <w:rFonts w:ascii="Times New Roman" w:hAnsi="Times New Roman" w:cs="Times New Roman"/>
                <w:sz w:val="24"/>
                <w:szCs w:val="24"/>
              </w:rPr>
              <w:t xml:space="preserve">4. Анализ результатов </w:t>
            </w:r>
            <w:r w:rsidR="00A601CE"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FE5060">
              <w:rPr>
                <w:rFonts w:ascii="Times New Roman" w:hAnsi="Times New Roman" w:cs="Times New Roman"/>
                <w:sz w:val="24"/>
                <w:szCs w:val="24"/>
              </w:rPr>
              <w:t>ЕГЭ по русскому</w:t>
            </w:r>
            <w:r w:rsidR="008A1FED" w:rsidRPr="00FE5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FC0" w:rsidRPr="00FE5060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 w:rsidR="008A1FED" w:rsidRPr="00FE50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50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английскому языку, </w:t>
            </w:r>
            <w:r w:rsidR="008A1FED" w:rsidRPr="00FE5060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 обществознании. Выявление уровня подготовленности учащихся по </w:t>
            </w:r>
            <w:r w:rsidR="008A1FED" w:rsidRPr="00FE5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гуманитарным предметам на начало учебного года.</w:t>
            </w:r>
          </w:p>
        </w:tc>
        <w:tc>
          <w:tcPr>
            <w:tcW w:w="3421" w:type="dxa"/>
          </w:tcPr>
          <w:p w:rsidR="000C4B6C" w:rsidRPr="000C4B6C" w:rsidRDefault="0078338F" w:rsidP="00CE0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уровня ЗУНов посредством срезовых заданий для учащихся 5-1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(срок -  конец сентября)</w:t>
            </w:r>
          </w:p>
        </w:tc>
        <w:tc>
          <w:tcPr>
            <w:tcW w:w="2912" w:type="dxa"/>
          </w:tcPr>
          <w:p w:rsidR="000C4B6C" w:rsidRPr="000C4B6C" w:rsidRDefault="0078338F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гуманитарных предметов</w:t>
            </w:r>
          </w:p>
        </w:tc>
      </w:tr>
      <w:tr w:rsidR="00F96741" w:rsidTr="00416F1D">
        <w:trPr>
          <w:trHeight w:val="107"/>
        </w:trPr>
        <w:tc>
          <w:tcPr>
            <w:tcW w:w="1324" w:type="dxa"/>
          </w:tcPr>
          <w:p w:rsidR="00F96741" w:rsidRDefault="00F96741" w:rsidP="000C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F96741" w:rsidRPr="00C4539A" w:rsidRDefault="00A601CE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3877" w:type="dxa"/>
          </w:tcPr>
          <w:p w:rsidR="00F96741" w:rsidRPr="00FE5060" w:rsidRDefault="00E11992" w:rsidP="00F967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96741" w:rsidRPr="00F9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Входной мониторинг достижений метапредметных результатов обучающихся </w:t>
            </w:r>
            <w:r w:rsidR="00F96741" w:rsidRPr="00FE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E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 w:rsidR="00F96741" w:rsidRPr="00FE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  <w:r w:rsidR="00FE5060" w:rsidRPr="00FE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уровня УУД на начало года.</w:t>
            </w:r>
          </w:p>
        </w:tc>
        <w:tc>
          <w:tcPr>
            <w:tcW w:w="3421" w:type="dxa"/>
          </w:tcPr>
          <w:p w:rsidR="00F96741" w:rsidRDefault="00FE5060" w:rsidP="000C4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912" w:type="dxa"/>
          </w:tcPr>
          <w:p w:rsidR="00F96741" w:rsidRDefault="00FE5060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Учителя гуманитарных предметов</w:t>
            </w:r>
          </w:p>
        </w:tc>
      </w:tr>
      <w:tr w:rsidR="00C4539A" w:rsidTr="00416F1D">
        <w:trPr>
          <w:trHeight w:val="107"/>
        </w:trPr>
        <w:tc>
          <w:tcPr>
            <w:tcW w:w="1324" w:type="dxa"/>
          </w:tcPr>
          <w:p w:rsidR="00C4539A" w:rsidRDefault="00C4539A" w:rsidP="000C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C4539A" w:rsidRPr="00C4539A" w:rsidRDefault="00563A99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Октябрь </w:t>
            </w:r>
          </w:p>
        </w:tc>
        <w:tc>
          <w:tcPr>
            <w:tcW w:w="3877" w:type="dxa"/>
          </w:tcPr>
          <w:p w:rsidR="00C4539A" w:rsidRPr="000C4B6C" w:rsidRDefault="00FE5060" w:rsidP="0021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 учителей</w:t>
            </w:r>
            <w:r w:rsidR="0056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0DD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="0056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</w:tcPr>
          <w:p w:rsidR="00C4539A" w:rsidRDefault="00563A99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F2007C" w:rsidRPr="000C4B6C" w:rsidRDefault="00F2007C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7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563A99" w:rsidRDefault="00563A99" w:rsidP="005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C4539A" w:rsidRPr="000C4B6C" w:rsidRDefault="00563A99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C4539A" w:rsidTr="00416F1D">
        <w:trPr>
          <w:trHeight w:val="107"/>
        </w:trPr>
        <w:tc>
          <w:tcPr>
            <w:tcW w:w="1324" w:type="dxa"/>
          </w:tcPr>
          <w:p w:rsidR="00C4539A" w:rsidRDefault="00C4539A" w:rsidP="000C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C4539A" w:rsidRPr="00C4539A" w:rsidRDefault="00C4539A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7" w:type="dxa"/>
          </w:tcPr>
          <w:p w:rsidR="00C4539A" w:rsidRPr="000C4B6C" w:rsidRDefault="00FE5060" w:rsidP="0021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3A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правильность и </w:t>
            </w:r>
            <w:r w:rsidR="00EE6B22"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  <w:r w:rsidR="00563A9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тетрадей для контрольных работ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>, по развитию речи учителей</w:t>
            </w:r>
            <w:r w:rsidR="00EE6B2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  <w:r w:rsidR="008E5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</w:tcPr>
          <w:p w:rsidR="00C4539A" w:rsidRPr="000C4B6C" w:rsidRDefault="00EE6B22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2912" w:type="dxa"/>
          </w:tcPr>
          <w:p w:rsidR="00EE6B22" w:rsidRDefault="00EE6B22" w:rsidP="00EE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C4539A" w:rsidRPr="000C4B6C" w:rsidRDefault="00EE6B22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FE5060" w:rsidTr="00416F1D">
        <w:trPr>
          <w:trHeight w:val="107"/>
        </w:trPr>
        <w:tc>
          <w:tcPr>
            <w:tcW w:w="1324" w:type="dxa"/>
          </w:tcPr>
          <w:p w:rsidR="00FE5060" w:rsidRDefault="00FE5060" w:rsidP="000C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FE5060" w:rsidRPr="00C4539A" w:rsidRDefault="00FE5060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7" w:type="dxa"/>
          </w:tcPr>
          <w:p w:rsidR="00FE5060" w:rsidRPr="00FE5060" w:rsidRDefault="00FE5060" w:rsidP="00FE5060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szCs w:val="24"/>
              </w:rPr>
              <w:t>3.</w:t>
            </w:r>
            <w:r w:rsidRPr="00FE5060">
              <w:rPr>
                <w:sz w:val="20"/>
                <w:lang w:eastAsia="ru-RU"/>
              </w:rPr>
              <w:t xml:space="preserve"> </w:t>
            </w:r>
            <w:r w:rsidRPr="00FE5060">
              <w:rPr>
                <w:rFonts w:ascii="Times New Roman" w:hAnsi="Times New Roman" w:cs="Times New Roman"/>
                <w:sz w:val="24"/>
                <w:lang w:eastAsia="ru-RU"/>
              </w:rPr>
              <w:t xml:space="preserve">Отслеживание адаптации обучающихся 5 класс; учебно-организованных (организация учебного места); учебно-интеллектуальных (систематизация), </w:t>
            </w:r>
            <w:r w:rsidR="00EE42EC">
              <w:rPr>
                <w:rFonts w:ascii="Times New Roman" w:hAnsi="Times New Roman" w:cs="Times New Roman"/>
                <w:sz w:val="24"/>
                <w:lang w:eastAsia="ru-RU"/>
              </w:rPr>
              <w:t>учебно</w:t>
            </w:r>
            <w:r w:rsidR="007C7FFE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="00EE42EC">
              <w:rPr>
                <w:rFonts w:ascii="Times New Roman" w:hAnsi="Times New Roman" w:cs="Times New Roman"/>
                <w:sz w:val="24"/>
                <w:lang w:eastAsia="ru-RU"/>
              </w:rPr>
              <w:t xml:space="preserve">- информационных (работ с </w:t>
            </w:r>
            <w:r w:rsidRPr="00FE5060">
              <w:rPr>
                <w:rFonts w:ascii="Times New Roman" w:hAnsi="Times New Roman" w:cs="Times New Roman"/>
                <w:sz w:val="24"/>
                <w:lang w:eastAsia="ru-RU"/>
              </w:rPr>
              <w:t xml:space="preserve">учебником); учебно-коммуникативных (выделение главного) результатов. </w:t>
            </w:r>
          </w:p>
          <w:p w:rsidR="00FE5060" w:rsidRPr="00FE5060" w:rsidRDefault="00FE5060" w:rsidP="00FE5060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E5060">
              <w:rPr>
                <w:rFonts w:ascii="Times New Roman" w:hAnsi="Times New Roman" w:cs="Times New Roman"/>
                <w:sz w:val="24"/>
                <w:lang w:eastAsia="ru-RU"/>
              </w:rPr>
              <w:t>Выявление уровня обучающихся</w:t>
            </w:r>
          </w:p>
          <w:p w:rsidR="00FE5060" w:rsidRDefault="00FE5060" w:rsidP="00FE5060">
            <w:pPr>
              <w:rPr>
                <w:szCs w:val="24"/>
              </w:rPr>
            </w:pPr>
            <w:r w:rsidRPr="00FE5060">
              <w:rPr>
                <w:rFonts w:ascii="Times New Roman" w:hAnsi="Times New Roman" w:cs="Times New Roman"/>
                <w:sz w:val="24"/>
                <w:lang w:eastAsia="ru-RU"/>
              </w:rPr>
              <w:t>5 класса.</w:t>
            </w:r>
          </w:p>
        </w:tc>
        <w:tc>
          <w:tcPr>
            <w:tcW w:w="3421" w:type="dxa"/>
          </w:tcPr>
          <w:p w:rsidR="00FE5060" w:rsidRDefault="00FE5060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F2007C" w:rsidRDefault="00F2007C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7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E5060" w:rsidRDefault="00FE5060" w:rsidP="00FE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FE5060" w:rsidRPr="0034049D" w:rsidRDefault="00FE5060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F2007C" w:rsidTr="00416F1D">
        <w:trPr>
          <w:trHeight w:val="107"/>
        </w:trPr>
        <w:tc>
          <w:tcPr>
            <w:tcW w:w="1324" w:type="dxa"/>
          </w:tcPr>
          <w:p w:rsidR="00F2007C" w:rsidRDefault="00F2007C" w:rsidP="009C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86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  <w:r w:rsidRPr="00B82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2007C" w:rsidRDefault="00F2007C" w:rsidP="009C471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«Творческие подходы к разработке и проведению современного урока» </w:t>
            </w:r>
          </w:p>
          <w:p w:rsidR="00AC632A" w:rsidRPr="00AC632A" w:rsidRDefault="00AC632A" w:rsidP="00AC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особенности формирования читательской функциональной</w:t>
            </w:r>
          </w:p>
          <w:p w:rsidR="00F2007C" w:rsidRPr="00B829CA" w:rsidRDefault="00AC632A" w:rsidP="00AC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sz w:val="24"/>
                <w:szCs w:val="24"/>
              </w:rPr>
              <w:t>грамотности».</w:t>
            </w:r>
          </w:p>
        </w:tc>
        <w:tc>
          <w:tcPr>
            <w:tcW w:w="3877" w:type="dxa"/>
          </w:tcPr>
          <w:p w:rsidR="00AC632A" w:rsidRDefault="00AC632A" w:rsidP="00AC63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F2007C">
              <w:rPr>
                <w:sz w:val="22"/>
                <w:szCs w:val="22"/>
              </w:rPr>
              <w:t xml:space="preserve">Разработка тактики и стратегии по проектированию урока в соответствии с ФГОС </w:t>
            </w:r>
          </w:p>
          <w:p w:rsidR="00F2007C" w:rsidRDefault="00AC632A" w:rsidP="00416F1D">
            <w:pPr>
              <w:pStyle w:val="Default"/>
              <w:rPr>
                <w:sz w:val="22"/>
                <w:szCs w:val="22"/>
              </w:rPr>
            </w:pPr>
            <w:r w:rsidRPr="00AC632A">
              <w:rPr>
                <w:sz w:val="22"/>
                <w:szCs w:val="22"/>
              </w:rPr>
              <w:t xml:space="preserve">Развитие УУД и формирование </w:t>
            </w:r>
            <w:r w:rsidRPr="00AC632A">
              <w:rPr>
                <w:sz w:val="22"/>
                <w:szCs w:val="22"/>
              </w:rPr>
              <w:lastRenderedPageBreak/>
              <w:t>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</w:t>
            </w:r>
            <w:r w:rsidR="00416F1D">
              <w:rPr>
                <w:sz w:val="22"/>
                <w:szCs w:val="22"/>
              </w:rPr>
              <w:t>-8</w:t>
            </w:r>
            <w:r w:rsidRPr="00AC632A">
              <w:rPr>
                <w:sz w:val="22"/>
                <w:szCs w:val="22"/>
              </w:rPr>
              <w:t xml:space="preserve"> класс</w:t>
            </w:r>
            <w:r w:rsidR="00416F1D">
              <w:rPr>
                <w:sz w:val="22"/>
                <w:szCs w:val="22"/>
              </w:rPr>
              <w:t>ов</w:t>
            </w:r>
            <w:r w:rsidRPr="00AC632A">
              <w:rPr>
                <w:sz w:val="22"/>
                <w:szCs w:val="22"/>
              </w:rPr>
              <w:t>, а также реализации основной образовательной программы на всех уровнях обучения.</w:t>
            </w:r>
          </w:p>
        </w:tc>
        <w:tc>
          <w:tcPr>
            <w:tcW w:w="3421" w:type="dxa"/>
          </w:tcPr>
          <w:p w:rsidR="00F2007C" w:rsidRDefault="00F200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Оказание методической помощи по вопросам творческого подхода к разработке подачи учебного материала </w:t>
            </w:r>
          </w:p>
        </w:tc>
        <w:tc>
          <w:tcPr>
            <w:tcW w:w="2912" w:type="dxa"/>
          </w:tcPr>
          <w:p w:rsidR="00AC632A" w:rsidRPr="00AC632A" w:rsidRDefault="00AC632A" w:rsidP="00AC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2007C" w:rsidRPr="0034049D" w:rsidRDefault="00AC632A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F2007C" w:rsidTr="00416F1D">
        <w:trPr>
          <w:trHeight w:val="466"/>
        </w:trPr>
        <w:tc>
          <w:tcPr>
            <w:tcW w:w="1324" w:type="dxa"/>
          </w:tcPr>
          <w:p w:rsidR="00F2007C" w:rsidRDefault="00F2007C" w:rsidP="000C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F2007C" w:rsidRPr="00B829CA" w:rsidRDefault="00F2007C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B829CA" w:rsidRDefault="00AC632A" w:rsidP="00B8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>.Анализ итогов школьной и городской олимпиад по гуманитарным предметам.</w:t>
            </w:r>
          </w:p>
        </w:tc>
        <w:tc>
          <w:tcPr>
            <w:tcW w:w="3421" w:type="dxa"/>
          </w:tcPr>
          <w:p w:rsidR="00F2007C" w:rsidRPr="000C4B6C" w:rsidRDefault="00F2007C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2912" w:type="dxa"/>
          </w:tcPr>
          <w:p w:rsidR="00F2007C" w:rsidRPr="000C4B6C" w:rsidRDefault="00217DFD" w:rsidP="000C4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0C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07C" w:rsidRPr="0034049D" w:rsidTr="00416F1D">
        <w:trPr>
          <w:trHeight w:val="107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34049D" w:rsidRDefault="00AC632A" w:rsidP="0061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07C" w:rsidRPr="0034049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9 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 xml:space="preserve">и 11 </w:t>
            </w:r>
            <w:r w:rsidR="00F2007C" w:rsidRPr="003404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2007C" w:rsidRPr="0034049D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 20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07C" w:rsidRPr="0034049D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</w:tc>
        <w:tc>
          <w:tcPr>
            <w:tcW w:w="3421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подготовке 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и ЕГЭ</w:t>
            </w: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07C" w:rsidRPr="0034049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2007C" w:rsidRPr="0034049D" w:rsidRDefault="00F2007C" w:rsidP="00AA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F2007C" w:rsidRPr="0034049D" w:rsidTr="00416F1D">
        <w:trPr>
          <w:trHeight w:val="116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34049D" w:rsidRDefault="00AC632A" w:rsidP="00E1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07C" w:rsidRPr="006956D6">
              <w:rPr>
                <w:rFonts w:ascii="Times New Roman" w:hAnsi="Times New Roman" w:cs="Times New Roman"/>
                <w:sz w:val="24"/>
                <w:szCs w:val="24"/>
              </w:rPr>
              <w:t xml:space="preserve">. Взаимопроверка рабочих тетрадей, по развитию речи, для контрольных работ. </w:t>
            </w:r>
          </w:p>
        </w:tc>
        <w:tc>
          <w:tcPr>
            <w:tcW w:w="3421" w:type="dxa"/>
          </w:tcPr>
          <w:p w:rsidR="00F2007C" w:rsidRPr="0034049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912" w:type="dxa"/>
          </w:tcPr>
          <w:p w:rsidR="00F2007C" w:rsidRPr="0034049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литературы.</w:t>
            </w:r>
          </w:p>
        </w:tc>
      </w:tr>
      <w:tr w:rsidR="00F2007C" w:rsidRPr="0034049D" w:rsidTr="00416F1D">
        <w:trPr>
          <w:trHeight w:val="107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AA181D" w:rsidRDefault="00AC632A" w:rsidP="002B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07C" w:rsidRPr="00AA181D">
              <w:rPr>
                <w:rFonts w:ascii="Times New Roman" w:hAnsi="Times New Roman" w:cs="Times New Roman"/>
                <w:sz w:val="24"/>
                <w:szCs w:val="24"/>
              </w:rPr>
              <w:t>.Проанализировать обеспечение дифференцированного подхода к учащимся методики и формы работы учителей с низкомотивированными учащимися в рамках подготовки к итоговой аттестации 9 и 1</w:t>
            </w:r>
            <w:r w:rsidR="00164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07C"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Контроль за подготовкой к итоговой аттестации.</w:t>
            </w:r>
          </w:p>
        </w:tc>
        <w:tc>
          <w:tcPr>
            <w:tcW w:w="3421" w:type="dxa"/>
          </w:tcPr>
          <w:p w:rsidR="00F2007C" w:rsidRDefault="00F2007C" w:rsidP="00AA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 посещение уроков</w:t>
            </w:r>
          </w:p>
          <w:p w:rsidR="00F2007C" w:rsidRPr="00AA181D" w:rsidRDefault="00F2007C" w:rsidP="00AA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7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2007C" w:rsidRPr="00AA181D" w:rsidRDefault="00F2007C" w:rsidP="00AA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2007C" w:rsidRPr="00AA181D" w:rsidRDefault="00F2007C" w:rsidP="00AA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2007C" w:rsidRPr="0034049D" w:rsidTr="00416F1D">
        <w:trPr>
          <w:trHeight w:val="107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AA181D" w:rsidRDefault="00AC632A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07C" w:rsidRPr="00AA181D">
              <w:rPr>
                <w:rFonts w:ascii="Times New Roman" w:hAnsi="Times New Roman" w:cs="Times New Roman"/>
                <w:sz w:val="24"/>
                <w:szCs w:val="24"/>
              </w:rPr>
              <w:t>. Проанализировать методики организации учебной деятельности учителей на уроках, по отработке форм методов, способствующих формированию творческого мышления при подготовке  к ОГЭ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="00F2007C" w:rsidRPr="00AA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собеседование, посещение уроков</w:t>
            </w:r>
          </w:p>
          <w:p w:rsidR="00F2007C" w:rsidRPr="00AA181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7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2007C" w:rsidRPr="00AA181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F2007C" w:rsidRPr="00AA181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2007C" w:rsidRPr="00AA181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F2007C" w:rsidRPr="0034049D" w:rsidTr="00416F1D">
        <w:trPr>
          <w:trHeight w:val="107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34049D" w:rsidRDefault="00AC632A" w:rsidP="00F20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07C" w:rsidRPr="006956D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Внеклассная работа по 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английскому языку</w:t>
            </w:r>
            <w:r w:rsidR="00F2007C" w:rsidRPr="006956D6">
              <w:rPr>
                <w:rFonts w:ascii="Times New Roman" w:hAnsi="Times New Roman" w:cs="Times New Roman"/>
                <w:sz w:val="24"/>
                <w:szCs w:val="24"/>
              </w:rPr>
              <w:t>. План проведения. Недел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>я английского языка.</w:t>
            </w:r>
          </w:p>
        </w:tc>
        <w:tc>
          <w:tcPr>
            <w:tcW w:w="3421" w:type="dxa"/>
          </w:tcPr>
          <w:p w:rsidR="00F2007C" w:rsidRPr="0034049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Составления плана </w:t>
            </w:r>
            <w:r w:rsidRPr="0069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проведения. Недели гуманитарных наук.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английского языка.</w:t>
            </w:r>
          </w:p>
        </w:tc>
        <w:tc>
          <w:tcPr>
            <w:tcW w:w="2912" w:type="dxa"/>
          </w:tcPr>
          <w:p w:rsidR="00F2007C" w:rsidRPr="0034049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ШМО </w:t>
            </w:r>
            <w:r w:rsidRPr="00AA1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гуманитарного цикла 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AA181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AA181D" w:rsidRDefault="00AC632A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07C" w:rsidRPr="00AA181D">
              <w:rPr>
                <w:rFonts w:ascii="Times New Roman" w:hAnsi="Times New Roman" w:cs="Times New Roman"/>
                <w:sz w:val="24"/>
                <w:szCs w:val="24"/>
              </w:rPr>
              <w:t>. Работа с резервом. Проверка индивидуальной работы с учащимися входящими в резерв.</w:t>
            </w:r>
          </w:p>
        </w:tc>
        <w:tc>
          <w:tcPr>
            <w:tcW w:w="3421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>Собеседование, посещение уроков.</w:t>
            </w:r>
          </w:p>
          <w:p w:rsidR="00F2007C" w:rsidRPr="00AA181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7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2007C" w:rsidRPr="00AA181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2007C" w:rsidRPr="00AA181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AA181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AA181D" w:rsidRDefault="00AC632A" w:rsidP="0016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 xml:space="preserve"> Подго</w:t>
            </w:r>
            <w:r w:rsidR="00164BB6">
              <w:rPr>
                <w:rFonts w:ascii="Times New Roman" w:hAnsi="Times New Roman" w:cs="Times New Roman"/>
                <w:sz w:val="24"/>
                <w:szCs w:val="24"/>
              </w:rPr>
              <w:t>товка к итоговому сочинению в 11 классе. Открытый урок в 11 классе по русскому языку</w:t>
            </w:r>
          </w:p>
        </w:tc>
        <w:tc>
          <w:tcPr>
            <w:tcW w:w="3421" w:type="dxa"/>
          </w:tcPr>
          <w:p w:rsidR="00F2007C" w:rsidRDefault="00F2007C" w:rsidP="002B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22C">
              <w:rPr>
                <w:rFonts w:ascii="Times New Roman" w:hAnsi="Times New Roman" w:cs="Times New Roman"/>
                <w:sz w:val="24"/>
                <w:szCs w:val="24"/>
              </w:rPr>
              <w:t xml:space="preserve">ткрытый урок </w:t>
            </w:r>
            <w:r w:rsidR="00164BB6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F2007C" w:rsidRDefault="00F2007C" w:rsidP="002B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7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2007C" w:rsidRPr="0034049D" w:rsidRDefault="009C471D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AA181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2E622C" w:rsidRDefault="00AC632A" w:rsidP="008E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>. Оценка состояния проведения урока по русскому языку в 5 классе в соответствие их содержаниям целям и задачам ФГОС.</w:t>
            </w:r>
          </w:p>
        </w:tc>
        <w:tc>
          <w:tcPr>
            <w:tcW w:w="3421" w:type="dxa"/>
          </w:tcPr>
          <w:p w:rsidR="00F2007C" w:rsidRDefault="00F2007C" w:rsidP="008E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22C">
              <w:rPr>
                <w:rFonts w:ascii="Times New Roman" w:hAnsi="Times New Roman" w:cs="Times New Roman"/>
                <w:sz w:val="24"/>
                <w:szCs w:val="24"/>
              </w:rPr>
              <w:t xml:space="preserve">ткрытый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5 классе</w:t>
            </w:r>
          </w:p>
          <w:p w:rsidR="00F2007C" w:rsidRDefault="00F2007C" w:rsidP="008E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7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  <w:p w:rsidR="009C471D" w:rsidRPr="0034049D" w:rsidRDefault="009C471D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C632A" w:rsidRPr="0034049D" w:rsidTr="00416F1D">
        <w:trPr>
          <w:trHeight w:val="111"/>
        </w:trPr>
        <w:tc>
          <w:tcPr>
            <w:tcW w:w="1324" w:type="dxa"/>
          </w:tcPr>
          <w:p w:rsidR="00AC632A" w:rsidRPr="0034049D" w:rsidRDefault="00AC632A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C632A" w:rsidRPr="00AA181D" w:rsidRDefault="00AC632A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C632A" w:rsidRDefault="00D82F3E" w:rsidP="008E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C632A" w:rsidRPr="00AC632A">
              <w:rPr>
                <w:rFonts w:ascii="Times New Roman" w:hAnsi="Times New Roman" w:cs="Times New Roman"/>
                <w:sz w:val="24"/>
                <w:szCs w:val="24"/>
              </w:rPr>
              <w:t>Практикум: составление заданий по формированию читательской грамотности.</w:t>
            </w:r>
          </w:p>
        </w:tc>
        <w:tc>
          <w:tcPr>
            <w:tcW w:w="3421" w:type="dxa"/>
          </w:tcPr>
          <w:p w:rsidR="00AC632A" w:rsidRDefault="00D82F3E" w:rsidP="008E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3E">
              <w:rPr>
                <w:rFonts w:ascii="Times New Roman" w:hAnsi="Times New Roman" w:cs="Times New Roman"/>
                <w:sz w:val="24"/>
                <w:szCs w:val="24"/>
              </w:rPr>
              <w:t>Обмен опытом по формированию читательской грамотности</w:t>
            </w:r>
          </w:p>
        </w:tc>
        <w:tc>
          <w:tcPr>
            <w:tcW w:w="2912" w:type="dxa"/>
          </w:tcPr>
          <w:p w:rsidR="00AC632A" w:rsidRDefault="00D82F3E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гуманитарного цикла</w:t>
            </w:r>
          </w:p>
        </w:tc>
      </w:tr>
      <w:tr w:rsidR="00F2007C" w:rsidRPr="0034049D" w:rsidTr="00416F1D">
        <w:trPr>
          <w:trHeight w:val="107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Декабрь </w:t>
            </w:r>
          </w:p>
          <w:p w:rsidR="00F2007C" w:rsidRPr="00AA181D" w:rsidRDefault="00F2007C" w:rsidP="00AA18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18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3877" w:type="dxa"/>
          </w:tcPr>
          <w:p w:rsidR="00F2007C" w:rsidRPr="00AA181D" w:rsidRDefault="00F2007C" w:rsidP="002B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Мониторинг</w:t>
            </w:r>
          </w:p>
        </w:tc>
        <w:tc>
          <w:tcPr>
            <w:tcW w:w="3421" w:type="dxa"/>
          </w:tcPr>
          <w:p w:rsidR="00F2007C" w:rsidRPr="00AA181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912" w:type="dxa"/>
          </w:tcPr>
          <w:p w:rsidR="00F2007C" w:rsidRPr="00AA181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2007C" w:rsidRPr="0034049D" w:rsidTr="00416F1D">
        <w:trPr>
          <w:trHeight w:val="107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AA181D" w:rsidRDefault="00F2007C" w:rsidP="0026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2.Индивидуальная работа с учащимися по подготовке к ОГЭ и ЕГЭ. Контроль за подготовкой к итоговой аттестации. </w:t>
            </w:r>
          </w:p>
        </w:tc>
        <w:tc>
          <w:tcPr>
            <w:tcW w:w="3421" w:type="dxa"/>
          </w:tcPr>
          <w:p w:rsidR="00F2007C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>Собеседование. наблюдение, посещение уроков</w:t>
            </w:r>
          </w:p>
          <w:p w:rsidR="00F2007C" w:rsidRPr="00AA181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7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2007C" w:rsidRPr="00AA181D" w:rsidRDefault="00F2007C" w:rsidP="00ED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2007C" w:rsidRPr="00AA181D" w:rsidRDefault="00F2007C" w:rsidP="00ED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AA181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 xml:space="preserve">3.Промежуточная аттестация учащихся. Анализ уровня </w:t>
            </w:r>
            <w:r w:rsidRPr="00AA1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 обязательных результатов обучения. Результаты уровня обученности по итогам 1-го полугодия</w:t>
            </w:r>
          </w:p>
        </w:tc>
        <w:tc>
          <w:tcPr>
            <w:tcW w:w="3421" w:type="dxa"/>
          </w:tcPr>
          <w:p w:rsidR="00F2007C" w:rsidRPr="00AA181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работы, зачёты, тестирование, смотры знаний</w:t>
            </w:r>
          </w:p>
        </w:tc>
        <w:tc>
          <w:tcPr>
            <w:tcW w:w="2912" w:type="dxa"/>
          </w:tcPr>
          <w:p w:rsidR="00F2007C" w:rsidRPr="00AA181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81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CB467A" w:rsidRDefault="00F2007C" w:rsidP="0016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Персональный контроль учителей русского языка и литературы </w:t>
            </w:r>
          </w:p>
        </w:tc>
        <w:tc>
          <w:tcPr>
            <w:tcW w:w="3421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F2007C" w:rsidRPr="000C4B6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7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F2007C" w:rsidRPr="000C4B6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0C4B6C" w:rsidRDefault="00F2007C" w:rsidP="0016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Контроль за правильность и своевременность проверки тетрадей для контрольных</w:t>
            </w:r>
            <w:r w:rsidR="00164BB6">
              <w:rPr>
                <w:rFonts w:ascii="Times New Roman" w:hAnsi="Times New Roman" w:cs="Times New Roman"/>
                <w:sz w:val="24"/>
                <w:szCs w:val="24"/>
              </w:rPr>
              <w:t xml:space="preserve"> работ, по развитию речи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</w:t>
            </w:r>
          </w:p>
        </w:tc>
        <w:tc>
          <w:tcPr>
            <w:tcW w:w="3421" w:type="dxa"/>
          </w:tcPr>
          <w:p w:rsidR="00F2007C" w:rsidRPr="000C4B6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2912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F2007C" w:rsidRPr="000C4B6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34049D" w:rsidRDefault="00F2007C" w:rsidP="000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C14360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 самоэкспертизы ОУ по вопросам качества преподавания и соответствия знаний учащихся требованиям государственного образовательного стандарта, состояния школьной и ученич</w:t>
            </w:r>
            <w:r w:rsidR="00164BB6">
              <w:rPr>
                <w:rFonts w:ascii="Times New Roman" w:hAnsi="Times New Roman" w:cs="Times New Roman"/>
              </w:rPr>
              <w:t>еской документации в 4-х, 9-х,11</w:t>
            </w:r>
            <w:r>
              <w:rPr>
                <w:rFonts w:ascii="Times New Roman" w:hAnsi="Times New Roman" w:cs="Times New Roman"/>
              </w:rPr>
              <w:t>-х классах.</w:t>
            </w:r>
          </w:p>
        </w:tc>
        <w:tc>
          <w:tcPr>
            <w:tcW w:w="3421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</w:rPr>
            </w:pPr>
            <w:r w:rsidRPr="00E82668">
              <w:rPr>
                <w:rFonts w:ascii="Times New Roman" w:hAnsi="Times New Roman" w:cs="Times New Roman"/>
              </w:rPr>
              <w:t>Посещение уроков</w:t>
            </w:r>
            <w:r>
              <w:rPr>
                <w:rFonts w:ascii="Times New Roman" w:hAnsi="Times New Roman" w:cs="Times New Roman"/>
              </w:rPr>
              <w:t>, изучение ведения документации, собеседование с учителями</w:t>
            </w:r>
          </w:p>
          <w:p w:rsidR="00A029DC" w:rsidRPr="0034049D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2007C" w:rsidRDefault="009C471D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7C" w:rsidRPr="0034049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2007C" w:rsidRPr="0034049D" w:rsidTr="00416F1D">
        <w:trPr>
          <w:trHeight w:val="107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Январь. </w:t>
            </w:r>
          </w:p>
          <w:p w:rsidR="00F2007C" w:rsidRDefault="00F2007C" w:rsidP="00CB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по продолжению введения ФГОС СОО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202</w:t>
            </w:r>
            <w:r w:rsidR="00164BB6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A029DC" w:rsidRPr="00601D96" w:rsidRDefault="00D82F3E" w:rsidP="00CB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3E">
              <w:rPr>
                <w:rFonts w:ascii="Times New Roman" w:hAnsi="Times New Roman" w:cs="Times New Roman"/>
                <w:sz w:val="24"/>
                <w:szCs w:val="24"/>
              </w:rPr>
              <w:t>«Методы и приемы технологии развития критического мышления»</w:t>
            </w:r>
          </w:p>
        </w:tc>
        <w:tc>
          <w:tcPr>
            <w:tcW w:w="3877" w:type="dxa"/>
          </w:tcPr>
          <w:p w:rsidR="00F2007C" w:rsidRDefault="00F2007C" w:rsidP="000C6B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  <w:r w:rsidRPr="00601D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предварительных итогов по введению ФГОС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</w:t>
            </w:r>
            <w:r w:rsidRPr="00601D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</w:t>
            </w:r>
          </w:p>
          <w:p w:rsidR="00D82F3E" w:rsidRPr="002650B3" w:rsidRDefault="00D82F3E" w:rsidP="000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3E">
              <w:rPr>
                <w:rFonts w:ascii="Times New Roman" w:hAnsi="Times New Roman" w:cs="Times New Roman"/>
                <w:sz w:val="24"/>
                <w:szCs w:val="24"/>
              </w:rPr>
              <w:t>«Особенности технологии развития критического мышления»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</w:tcPr>
          <w:p w:rsidR="00F2007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  <w:p w:rsidR="00A029DC" w:rsidRPr="0034049D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C471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82F3E" w:rsidRPr="0034049D" w:rsidRDefault="00D82F3E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3E">
              <w:rPr>
                <w:rFonts w:ascii="Times New Roman" w:hAnsi="Times New Roman" w:cs="Times New Roman"/>
                <w:sz w:val="24"/>
                <w:szCs w:val="24"/>
              </w:rPr>
              <w:t>Учителя гуманитарных предметов.</w:t>
            </w:r>
          </w:p>
        </w:tc>
      </w:tr>
      <w:tr w:rsidR="00A029DC" w:rsidRPr="0034049D" w:rsidTr="00416F1D">
        <w:trPr>
          <w:trHeight w:val="107"/>
        </w:trPr>
        <w:tc>
          <w:tcPr>
            <w:tcW w:w="1324" w:type="dxa"/>
          </w:tcPr>
          <w:p w:rsidR="00A029DC" w:rsidRPr="00AC632A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7" w:type="dxa"/>
          </w:tcPr>
          <w:p w:rsidR="00A029DC" w:rsidRDefault="00A029DC" w:rsidP="000C6B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>«Создание образовательного пространства для самореализации учителя и учащихся»</w:t>
            </w:r>
          </w:p>
        </w:tc>
        <w:tc>
          <w:tcPr>
            <w:tcW w:w="3421" w:type="dxa"/>
          </w:tcPr>
          <w:p w:rsidR="00A029D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 по теме: «Применение интернет - ресурсов на уроках русского языка с целью повышения качества знаний учащихся в </w:t>
            </w:r>
            <w:r w:rsidRPr="00A02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перехода на новые ФГОС»</w:t>
            </w:r>
          </w:p>
        </w:tc>
        <w:tc>
          <w:tcPr>
            <w:tcW w:w="2912" w:type="dxa"/>
          </w:tcPr>
          <w:p w:rsidR="00A029DC" w:rsidRPr="0034049D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7C" w:rsidRPr="0034049D" w:rsidTr="00416F1D">
        <w:trPr>
          <w:trHeight w:val="107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34049D" w:rsidRDefault="00A029DC" w:rsidP="0060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07C" w:rsidRPr="006956D6">
              <w:rPr>
                <w:rFonts w:ascii="Times New Roman" w:hAnsi="Times New Roman" w:cs="Times New Roman"/>
                <w:sz w:val="24"/>
                <w:szCs w:val="24"/>
              </w:rPr>
              <w:t xml:space="preserve">. Взаимопроверка рабочих тетрадей, по развитию речи, для контрольных работ. </w:t>
            </w:r>
          </w:p>
        </w:tc>
        <w:tc>
          <w:tcPr>
            <w:tcW w:w="3421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912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литературы.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7D2831" w:rsidRDefault="00A029DC" w:rsidP="009C47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F2007C" w:rsidRPr="007D28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 Работа педагогов по формированию УДД в 5 классах.</w:t>
            </w:r>
          </w:p>
          <w:p w:rsidR="00F2007C" w:rsidRPr="0034049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Состояние преподавания в основной  школе. Анализ активных методов обучения обучающихся на уроках в 5 классах точки зрения формирования УУД.</w:t>
            </w:r>
          </w:p>
        </w:tc>
        <w:tc>
          <w:tcPr>
            <w:tcW w:w="3421" w:type="dxa"/>
          </w:tcPr>
          <w:p w:rsidR="00F2007C" w:rsidRPr="0034049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учителей в 5 класса</w:t>
            </w:r>
          </w:p>
        </w:tc>
        <w:tc>
          <w:tcPr>
            <w:tcW w:w="2912" w:type="dxa"/>
          </w:tcPr>
          <w:p w:rsidR="00F2007C" w:rsidRDefault="009C471D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F2007C" w:rsidRPr="0034049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Default="00A029DC" w:rsidP="009C47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  <w:r w:rsidR="00F200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.Мониторинг работы с текстом в начальной школе.</w:t>
            </w:r>
          </w:p>
        </w:tc>
        <w:tc>
          <w:tcPr>
            <w:tcW w:w="3421" w:type="dxa"/>
          </w:tcPr>
          <w:p w:rsidR="00F2007C" w:rsidRPr="003431BE" w:rsidRDefault="00F2007C" w:rsidP="009C47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учителей начальных классов</w:t>
            </w:r>
          </w:p>
        </w:tc>
        <w:tc>
          <w:tcPr>
            <w:tcW w:w="2912" w:type="dxa"/>
          </w:tcPr>
          <w:p w:rsidR="00F2007C" w:rsidRDefault="00F2007C" w:rsidP="00747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C4539A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Февраль </w:t>
            </w:r>
          </w:p>
        </w:tc>
        <w:tc>
          <w:tcPr>
            <w:tcW w:w="3877" w:type="dxa"/>
          </w:tcPr>
          <w:p w:rsidR="00F2007C" w:rsidRPr="0034049D" w:rsidRDefault="00F2007C" w:rsidP="0016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Проверка уровня ЗУНов 9-х и 1</w:t>
            </w:r>
            <w:r w:rsidR="00164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 классов</w:t>
            </w:r>
          </w:p>
        </w:tc>
        <w:tc>
          <w:tcPr>
            <w:tcW w:w="3421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анкетирование, посещение уроков</w:t>
            </w:r>
          </w:p>
        </w:tc>
        <w:tc>
          <w:tcPr>
            <w:tcW w:w="2912" w:type="dxa"/>
          </w:tcPr>
          <w:p w:rsidR="00F2007C" w:rsidRDefault="009C471D" w:rsidP="00C4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r w:rsidR="00F2007C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F2007C" w:rsidRPr="0034049D" w:rsidRDefault="00F2007C" w:rsidP="00C4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0C4B6C" w:rsidRDefault="00F2007C" w:rsidP="0016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Персональный контроль учителя русского языка и литературы </w:t>
            </w:r>
          </w:p>
        </w:tc>
        <w:tc>
          <w:tcPr>
            <w:tcW w:w="3421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A029DC" w:rsidRPr="000C4B6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F2007C" w:rsidRPr="000C4B6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Pr="000C4B6C" w:rsidRDefault="00F2007C" w:rsidP="0016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Персональный контроль учителя истории </w:t>
            </w:r>
          </w:p>
        </w:tc>
        <w:tc>
          <w:tcPr>
            <w:tcW w:w="3421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A029DC" w:rsidRPr="000C4B6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2007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F2007C" w:rsidRPr="000C4B6C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F2007C" w:rsidRDefault="00F2007C" w:rsidP="000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4.Проблемно-деятельностный подход в преподавании </w:t>
            </w:r>
          </w:p>
        </w:tc>
        <w:tc>
          <w:tcPr>
            <w:tcW w:w="3421" w:type="dxa"/>
          </w:tcPr>
          <w:p w:rsidR="00F2007C" w:rsidRDefault="00F2007C" w:rsidP="000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A029DC" w:rsidRPr="006956D6" w:rsidRDefault="00A029DC" w:rsidP="000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F2007C" w:rsidRPr="006956D6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обществознании</w:t>
            </w:r>
          </w:p>
        </w:tc>
      </w:tr>
      <w:tr w:rsidR="00F2007C" w:rsidRPr="0034049D" w:rsidTr="00416F1D">
        <w:trPr>
          <w:trHeight w:val="111"/>
        </w:trPr>
        <w:tc>
          <w:tcPr>
            <w:tcW w:w="1324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F2007C" w:rsidRPr="0034049D" w:rsidRDefault="00F2007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февраля</w:t>
            </w:r>
          </w:p>
        </w:tc>
        <w:tc>
          <w:tcPr>
            <w:tcW w:w="3877" w:type="dxa"/>
          </w:tcPr>
          <w:p w:rsidR="00F2007C" w:rsidRPr="0034049D" w:rsidRDefault="00F2007C" w:rsidP="00F20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гуманитарным наукам</w:t>
            </w: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 xml:space="preserve">. План проведения. Недели гуманитарных предметов. </w:t>
            </w:r>
          </w:p>
        </w:tc>
        <w:tc>
          <w:tcPr>
            <w:tcW w:w="3421" w:type="dxa"/>
          </w:tcPr>
          <w:p w:rsidR="00F2007C" w:rsidRPr="0034049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>Составления плана проведения. Недели гуманитарных наук.</w:t>
            </w:r>
          </w:p>
        </w:tc>
        <w:tc>
          <w:tcPr>
            <w:tcW w:w="2912" w:type="dxa"/>
          </w:tcPr>
          <w:p w:rsidR="00F2007C" w:rsidRPr="0034049D" w:rsidRDefault="00F2007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>Учителя гуманитарных предметов.</w:t>
            </w: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029DC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029DC" w:rsidRDefault="00A029DC" w:rsidP="00A0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>Анализ состояния индивидуальной работы с неуспевающими учащимися и резервом хорошистов.</w:t>
            </w:r>
          </w:p>
        </w:tc>
        <w:tc>
          <w:tcPr>
            <w:tcW w:w="3421" w:type="dxa"/>
          </w:tcPr>
          <w:p w:rsidR="00A029DC" w:rsidRPr="0034049D" w:rsidRDefault="00A029DC" w:rsidP="00A02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уроков</w:t>
            </w:r>
          </w:p>
        </w:tc>
        <w:tc>
          <w:tcPr>
            <w:tcW w:w="2912" w:type="dxa"/>
          </w:tcPr>
          <w:p w:rsidR="009C471D" w:rsidRDefault="009C471D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A029DC" w:rsidRPr="0034049D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029DC" w:rsidRPr="00ED7A96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Март </w:t>
            </w:r>
          </w:p>
        </w:tc>
        <w:tc>
          <w:tcPr>
            <w:tcW w:w="3877" w:type="dxa"/>
          </w:tcPr>
          <w:p w:rsidR="00A029DC" w:rsidRPr="000C4B6C" w:rsidRDefault="00A029DC" w:rsidP="0016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за правильность и своевременность проверки тетрадей для контрольных</w:t>
            </w:r>
            <w:r w:rsidR="00164BB6">
              <w:rPr>
                <w:rFonts w:ascii="Times New Roman" w:hAnsi="Times New Roman" w:cs="Times New Roman"/>
                <w:sz w:val="24"/>
                <w:szCs w:val="24"/>
              </w:rPr>
              <w:t xml:space="preserve"> работ, по развитию речи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</w:t>
            </w:r>
          </w:p>
        </w:tc>
        <w:tc>
          <w:tcPr>
            <w:tcW w:w="3421" w:type="dxa"/>
          </w:tcPr>
          <w:p w:rsidR="00A029DC" w:rsidRPr="000C4B6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2912" w:type="dxa"/>
          </w:tcPr>
          <w:p w:rsidR="00A029D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A029DC" w:rsidRPr="000C4B6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029DC" w:rsidRPr="0034049D" w:rsidRDefault="00A029DC" w:rsidP="000C6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ВПР </w:t>
            </w:r>
          </w:p>
        </w:tc>
        <w:tc>
          <w:tcPr>
            <w:tcW w:w="3421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912" w:type="dxa"/>
          </w:tcPr>
          <w:p w:rsidR="009C471D" w:rsidRDefault="009C471D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A029DC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029DC" w:rsidRPr="000C4B6C" w:rsidRDefault="00A029DC" w:rsidP="0016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Персональный контроль учителя </w:t>
            </w:r>
            <w:r w:rsidR="00164BB6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</w:t>
            </w:r>
          </w:p>
        </w:tc>
        <w:tc>
          <w:tcPr>
            <w:tcW w:w="3421" w:type="dxa"/>
          </w:tcPr>
          <w:p w:rsidR="00A029D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A029DC" w:rsidRPr="000C4B6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A029D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A029DC" w:rsidRPr="000C4B6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9C471D">
              <w:rPr>
                <w:rFonts w:ascii="Times New Roman" w:hAnsi="Times New Roman" w:cs="Times New Roman"/>
                <w:sz w:val="24"/>
                <w:szCs w:val="24"/>
              </w:rPr>
              <w:t xml:space="preserve">дитель ШМО гуманитарного цикла </w:t>
            </w: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029D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4.Проблемно-деятельностный подход в преподавании </w:t>
            </w:r>
          </w:p>
        </w:tc>
        <w:tc>
          <w:tcPr>
            <w:tcW w:w="3421" w:type="dxa"/>
          </w:tcPr>
          <w:p w:rsidR="00A029D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A029DC" w:rsidRPr="006956D6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A029DC" w:rsidRPr="006956D6" w:rsidRDefault="009C471D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Ажищева А. В.- учитель русского языка и литературы</w:t>
            </w: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Pr="006956D6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86" w:type="dxa"/>
          </w:tcPr>
          <w:p w:rsidR="00A029DC" w:rsidRPr="0034049D" w:rsidRDefault="00A029DC" w:rsidP="0069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Апрель.</w:t>
            </w:r>
          </w:p>
          <w:p w:rsidR="00A029DC" w:rsidRDefault="00A029DC" w:rsidP="0069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Контроль за учебно-познавательной деятельностью.</w:t>
            </w:r>
          </w:p>
          <w:p w:rsidR="00D82F3E" w:rsidRPr="00D82F3E" w:rsidRDefault="00D82F3E" w:rsidP="00D8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3E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обучающихся:</w:t>
            </w:r>
          </w:p>
          <w:p w:rsidR="00D82F3E" w:rsidRPr="00D82F3E" w:rsidRDefault="00D82F3E" w:rsidP="00D8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3E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развития креативного мышления как компонента</w:t>
            </w:r>
          </w:p>
          <w:p w:rsidR="00D82F3E" w:rsidRPr="0034049D" w:rsidRDefault="00D82F3E" w:rsidP="00D8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3E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грамотности».</w:t>
            </w:r>
          </w:p>
        </w:tc>
        <w:tc>
          <w:tcPr>
            <w:tcW w:w="3877" w:type="dxa"/>
          </w:tcPr>
          <w:p w:rsidR="00A029DC" w:rsidRPr="0034049D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государственной итоговой аттестации и единому государственному экзамену. Состояние изучения предметов, выносимых на итоговую аттестацию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</w:tcPr>
          <w:p w:rsidR="00A029DC" w:rsidRPr="0034049D" w:rsidRDefault="00A029DC" w:rsidP="0026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уточный контроль ЗУН учащихся 9</w:t>
            </w: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 xml:space="preserve"> и 1</w:t>
            </w:r>
            <w:r w:rsidR="00164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912" w:type="dxa"/>
          </w:tcPr>
          <w:p w:rsidR="00A029DC" w:rsidRPr="0034049D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D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6" w:type="dxa"/>
          </w:tcPr>
          <w:p w:rsidR="00A029DC" w:rsidRPr="0034049D" w:rsidRDefault="00A029DC" w:rsidP="006956D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7" w:type="dxa"/>
          </w:tcPr>
          <w:p w:rsidR="00A029DC" w:rsidRDefault="00A029DC" w:rsidP="0026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ВПР</w:t>
            </w:r>
          </w:p>
        </w:tc>
        <w:tc>
          <w:tcPr>
            <w:tcW w:w="3421" w:type="dxa"/>
          </w:tcPr>
          <w:p w:rsidR="00A029DC" w:rsidRPr="006956D6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912" w:type="dxa"/>
          </w:tcPr>
          <w:p w:rsidR="00A029DC" w:rsidRDefault="00A029DC" w:rsidP="0026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A029D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ШМО гуманитарного цикла </w:t>
            </w: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029DC" w:rsidRPr="000C4B6C" w:rsidRDefault="00A029DC" w:rsidP="0097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Проблемно-деятельностный подход в преподавании</w:t>
            </w:r>
          </w:p>
        </w:tc>
        <w:tc>
          <w:tcPr>
            <w:tcW w:w="3421" w:type="dxa"/>
          </w:tcPr>
          <w:p w:rsidR="00A029D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A029DC" w:rsidRPr="000C4B6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DC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проведения уроков ФГОС ООО и ФГОС СОО.</w:t>
            </w:r>
          </w:p>
        </w:tc>
        <w:tc>
          <w:tcPr>
            <w:tcW w:w="2912" w:type="dxa"/>
          </w:tcPr>
          <w:p w:rsidR="00A029DC" w:rsidRPr="000C4B6C" w:rsidRDefault="009C471D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Д.Д., </w:t>
            </w:r>
            <w:r w:rsidR="00A029D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029DC" w:rsidRPr="000C4B6C" w:rsidRDefault="00A029DC" w:rsidP="0016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Контроль за правильность и своевременность проверки тетрадей для контрольных</w:t>
            </w:r>
            <w:r w:rsidR="00164BB6">
              <w:rPr>
                <w:rFonts w:ascii="Times New Roman" w:hAnsi="Times New Roman" w:cs="Times New Roman"/>
                <w:sz w:val="24"/>
                <w:szCs w:val="24"/>
              </w:rPr>
              <w:t xml:space="preserve"> работ, по развитию речи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</w:t>
            </w:r>
          </w:p>
        </w:tc>
        <w:tc>
          <w:tcPr>
            <w:tcW w:w="3421" w:type="dxa"/>
          </w:tcPr>
          <w:p w:rsidR="00A029DC" w:rsidRPr="000C4B6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2912" w:type="dxa"/>
          </w:tcPr>
          <w:p w:rsidR="00A029D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A029DC" w:rsidRPr="000C4B6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гуманитарного цикла </w:t>
            </w:r>
          </w:p>
        </w:tc>
      </w:tr>
      <w:tr w:rsidR="00D82F3E" w:rsidRPr="0034049D" w:rsidTr="00416F1D">
        <w:trPr>
          <w:trHeight w:val="111"/>
        </w:trPr>
        <w:tc>
          <w:tcPr>
            <w:tcW w:w="1324" w:type="dxa"/>
          </w:tcPr>
          <w:p w:rsidR="00D82F3E" w:rsidRPr="0034049D" w:rsidRDefault="00D82F3E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D82F3E" w:rsidRPr="0034049D" w:rsidRDefault="00D82F3E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D82F3E" w:rsidRPr="00D82F3E" w:rsidRDefault="00D82F3E" w:rsidP="00D8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3E">
              <w:rPr>
                <w:rFonts w:ascii="Times New Roman" w:hAnsi="Times New Roman" w:cs="Times New Roman"/>
                <w:sz w:val="24"/>
                <w:szCs w:val="24"/>
              </w:rPr>
              <w:t>Анализ методических особенностей развития креативного мышления как</w:t>
            </w:r>
          </w:p>
          <w:p w:rsidR="00D82F3E" w:rsidRDefault="00D82F3E" w:rsidP="00D8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3E">
              <w:rPr>
                <w:rFonts w:ascii="Times New Roman" w:hAnsi="Times New Roman" w:cs="Times New Roman"/>
                <w:sz w:val="24"/>
                <w:szCs w:val="24"/>
              </w:rPr>
              <w:t>компонента функциональной грамотности.</w:t>
            </w:r>
          </w:p>
        </w:tc>
        <w:tc>
          <w:tcPr>
            <w:tcW w:w="3421" w:type="dxa"/>
          </w:tcPr>
          <w:p w:rsidR="00D82F3E" w:rsidRPr="00D82F3E" w:rsidRDefault="00D82F3E" w:rsidP="00D8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3E">
              <w:rPr>
                <w:rFonts w:ascii="Times New Roman" w:hAnsi="Times New Roman" w:cs="Times New Roman"/>
                <w:sz w:val="24"/>
                <w:szCs w:val="24"/>
              </w:rPr>
              <w:t>Педагогический практикум «Использование</w:t>
            </w:r>
          </w:p>
          <w:p w:rsidR="00D82F3E" w:rsidRDefault="00D82F3E" w:rsidP="00D8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3E">
              <w:rPr>
                <w:rFonts w:ascii="Times New Roman" w:hAnsi="Times New Roman" w:cs="Times New Roman"/>
                <w:sz w:val="24"/>
                <w:szCs w:val="24"/>
              </w:rPr>
              <w:t>технологий на уроках»</w:t>
            </w:r>
          </w:p>
        </w:tc>
        <w:tc>
          <w:tcPr>
            <w:tcW w:w="2912" w:type="dxa"/>
          </w:tcPr>
          <w:p w:rsidR="00D82F3E" w:rsidRPr="0034049D" w:rsidRDefault="00D82F3E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гуманитарного цикла</w:t>
            </w: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029DC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Май </w:t>
            </w:r>
          </w:p>
          <w:p w:rsidR="00A029DC" w:rsidRPr="00C4539A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28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программного материала по предметам учебного плана в 5 классах</w:t>
            </w:r>
          </w:p>
        </w:tc>
        <w:tc>
          <w:tcPr>
            <w:tcW w:w="3877" w:type="dxa"/>
          </w:tcPr>
          <w:p w:rsidR="00A029DC" w:rsidRPr="0034049D" w:rsidRDefault="00A029DC" w:rsidP="0026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1.Обсуждение итогов ВПР</w:t>
            </w:r>
          </w:p>
        </w:tc>
        <w:tc>
          <w:tcPr>
            <w:tcW w:w="3421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912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предметники</w:t>
            </w: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029DC" w:rsidRPr="00056636" w:rsidRDefault="00A029DC" w:rsidP="00EE4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Процесс и кач</w:t>
            </w:r>
            <w:r w:rsidR="00164BB6">
              <w:rPr>
                <w:rFonts w:ascii="Times New Roman" w:hAnsi="Times New Roman" w:cs="Times New Roman"/>
              </w:rPr>
              <w:t>ество подготовки учащихся 4,9,11</w:t>
            </w:r>
            <w:r>
              <w:rPr>
                <w:rFonts w:ascii="Times New Roman" w:hAnsi="Times New Roman" w:cs="Times New Roman"/>
              </w:rPr>
              <w:t>-х классов к городской независимой экспертизе и государственной (итоговой) аттестации 202</w:t>
            </w:r>
            <w:r w:rsidR="00164BB6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года. Оценить эффективность планирования и организации уроков заключительного повторения, уровень подготовки к государственной (итоговой) аттестации.</w:t>
            </w:r>
          </w:p>
        </w:tc>
        <w:tc>
          <w:tcPr>
            <w:tcW w:w="3421" w:type="dxa"/>
          </w:tcPr>
          <w:p w:rsidR="00A029DC" w:rsidRPr="00056636" w:rsidRDefault="00A029DC" w:rsidP="009C4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планов заключительного повторения, посещение уроков, административные диагностические работы.</w:t>
            </w:r>
          </w:p>
        </w:tc>
        <w:tc>
          <w:tcPr>
            <w:tcW w:w="2912" w:type="dxa"/>
          </w:tcPr>
          <w:p w:rsidR="009C471D" w:rsidRDefault="009C471D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49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A029D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DC" w:rsidRPr="0034049D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029DC" w:rsidRPr="0034049D" w:rsidTr="00416F1D">
        <w:trPr>
          <w:trHeight w:val="111"/>
        </w:trPr>
        <w:tc>
          <w:tcPr>
            <w:tcW w:w="1324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029DC" w:rsidRPr="0034049D" w:rsidRDefault="00A029DC" w:rsidP="0034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A029DC" w:rsidRPr="003B1BCC" w:rsidRDefault="00A029DC" w:rsidP="009C4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Результаты обученности учащихся по итогам учебного года. Итоговый контроль уровня сформированности обязательных результатов обучения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новыми госстандартами.</w:t>
            </w:r>
          </w:p>
        </w:tc>
        <w:tc>
          <w:tcPr>
            <w:tcW w:w="3421" w:type="dxa"/>
          </w:tcPr>
          <w:p w:rsidR="00A029DC" w:rsidRPr="003B1BCC" w:rsidRDefault="00A029DC" w:rsidP="009C47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Переводная аттестация</w:t>
            </w:r>
          </w:p>
        </w:tc>
        <w:tc>
          <w:tcPr>
            <w:tcW w:w="2912" w:type="dxa"/>
          </w:tcPr>
          <w:p w:rsidR="00A029DC" w:rsidRDefault="00A029DC" w:rsidP="009C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052172" w:rsidRPr="0034049D" w:rsidRDefault="00052172" w:rsidP="0034049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2172" w:rsidRDefault="00052172" w:rsidP="00E36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6D6" w:rsidRPr="006956D6" w:rsidRDefault="006956D6" w:rsidP="00695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36A" w:rsidRDefault="00A0136A" w:rsidP="003F7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0136A" w:rsidSect="00E362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FA" w:rsidRDefault="009962FA" w:rsidP="00A0136A">
      <w:pPr>
        <w:spacing w:after="0" w:line="240" w:lineRule="auto"/>
      </w:pPr>
      <w:r>
        <w:separator/>
      </w:r>
    </w:p>
  </w:endnote>
  <w:endnote w:type="continuationSeparator" w:id="0">
    <w:p w:rsidR="009962FA" w:rsidRDefault="009962FA" w:rsidP="00A0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FA" w:rsidRDefault="009962FA" w:rsidP="00A0136A">
      <w:pPr>
        <w:spacing w:after="0" w:line="240" w:lineRule="auto"/>
      </w:pPr>
      <w:r>
        <w:separator/>
      </w:r>
    </w:p>
  </w:footnote>
  <w:footnote w:type="continuationSeparator" w:id="0">
    <w:p w:rsidR="009962FA" w:rsidRDefault="009962FA" w:rsidP="00A0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F88"/>
    <w:multiLevelType w:val="hybridMultilevel"/>
    <w:tmpl w:val="5226D176"/>
    <w:lvl w:ilvl="0" w:tplc="58C03F9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15B323D3"/>
    <w:multiLevelType w:val="hybridMultilevel"/>
    <w:tmpl w:val="C4242EB8"/>
    <w:lvl w:ilvl="0" w:tplc="7C1E0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B16FC"/>
    <w:multiLevelType w:val="hybridMultilevel"/>
    <w:tmpl w:val="5510C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B75FF"/>
    <w:multiLevelType w:val="hybridMultilevel"/>
    <w:tmpl w:val="98B6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5B6A"/>
    <w:multiLevelType w:val="hybridMultilevel"/>
    <w:tmpl w:val="87DC6970"/>
    <w:lvl w:ilvl="0" w:tplc="0419000F">
      <w:start w:val="1"/>
      <w:numFmt w:val="decimal"/>
      <w:lvlText w:val="%1."/>
      <w:lvlJc w:val="left"/>
      <w:pPr>
        <w:ind w:left="8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6" w:hanging="360"/>
      </w:pPr>
    </w:lvl>
    <w:lvl w:ilvl="2" w:tplc="0419001B" w:tentative="1">
      <w:start w:val="1"/>
      <w:numFmt w:val="lowerRoman"/>
      <w:lvlText w:val="%3."/>
      <w:lvlJc w:val="right"/>
      <w:pPr>
        <w:ind w:left="10296" w:hanging="180"/>
      </w:pPr>
    </w:lvl>
    <w:lvl w:ilvl="3" w:tplc="0419000F" w:tentative="1">
      <w:start w:val="1"/>
      <w:numFmt w:val="decimal"/>
      <w:lvlText w:val="%4."/>
      <w:lvlJc w:val="left"/>
      <w:pPr>
        <w:ind w:left="11016" w:hanging="360"/>
      </w:pPr>
    </w:lvl>
    <w:lvl w:ilvl="4" w:tplc="04190019" w:tentative="1">
      <w:start w:val="1"/>
      <w:numFmt w:val="lowerLetter"/>
      <w:lvlText w:val="%5."/>
      <w:lvlJc w:val="left"/>
      <w:pPr>
        <w:ind w:left="11736" w:hanging="360"/>
      </w:pPr>
    </w:lvl>
    <w:lvl w:ilvl="5" w:tplc="0419001B" w:tentative="1">
      <w:start w:val="1"/>
      <w:numFmt w:val="lowerRoman"/>
      <w:lvlText w:val="%6."/>
      <w:lvlJc w:val="right"/>
      <w:pPr>
        <w:ind w:left="12456" w:hanging="180"/>
      </w:pPr>
    </w:lvl>
    <w:lvl w:ilvl="6" w:tplc="0419000F" w:tentative="1">
      <w:start w:val="1"/>
      <w:numFmt w:val="decimal"/>
      <w:lvlText w:val="%7."/>
      <w:lvlJc w:val="left"/>
      <w:pPr>
        <w:ind w:left="13176" w:hanging="360"/>
      </w:pPr>
    </w:lvl>
    <w:lvl w:ilvl="7" w:tplc="04190019" w:tentative="1">
      <w:start w:val="1"/>
      <w:numFmt w:val="lowerLetter"/>
      <w:lvlText w:val="%8."/>
      <w:lvlJc w:val="left"/>
      <w:pPr>
        <w:ind w:left="13896" w:hanging="360"/>
      </w:pPr>
    </w:lvl>
    <w:lvl w:ilvl="8" w:tplc="0419001B" w:tentative="1">
      <w:start w:val="1"/>
      <w:numFmt w:val="lowerRoman"/>
      <w:lvlText w:val="%9."/>
      <w:lvlJc w:val="right"/>
      <w:pPr>
        <w:ind w:left="14616" w:hanging="180"/>
      </w:pPr>
    </w:lvl>
  </w:abstractNum>
  <w:abstractNum w:abstractNumId="5" w15:restartNumberingAfterBreak="0">
    <w:nsid w:val="51DB0057"/>
    <w:multiLevelType w:val="hybridMultilevel"/>
    <w:tmpl w:val="84426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47CA"/>
    <w:multiLevelType w:val="hybridMultilevel"/>
    <w:tmpl w:val="BB22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3860"/>
    <w:multiLevelType w:val="hybridMultilevel"/>
    <w:tmpl w:val="734C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65214"/>
    <w:multiLevelType w:val="hybridMultilevel"/>
    <w:tmpl w:val="8884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E0EE6"/>
    <w:multiLevelType w:val="hybridMultilevel"/>
    <w:tmpl w:val="EE96748E"/>
    <w:lvl w:ilvl="0" w:tplc="7B12F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CB5027A"/>
    <w:multiLevelType w:val="hybridMultilevel"/>
    <w:tmpl w:val="577EF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41"/>
    <w:rsid w:val="00002922"/>
    <w:rsid w:val="00052172"/>
    <w:rsid w:val="000526DA"/>
    <w:rsid w:val="000B27F2"/>
    <w:rsid w:val="000C4B6C"/>
    <w:rsid w:val="000C6B07"/>
    <w:rsid w:val="00115E20"/>
    <w:rsid w:val="001179AE"/>
    <w:rsid w:val="00164BB6"/>
    <w:rsid w:val="0018765B"/>
    <w:rsid w:val="00187CD2"/>
    <w:rsid w:val="001A6FC0"/>
    <w:rsid w:val="001C495B"/>
    <w:rsid w:val="001F2A10"/>
    <w:rsid w:val="00206392"/>
    <w:rsid w:val="00216EBE"/>
    <w:rsid w:val="00217DFD"/>
    <w:rsid w:val="002650B3"/>
    <w:rsid w:val="00267A8F"/>
    <w:rsid w:val="002B3C95"/>
    <w:rsid w:val="002D4011"/>
    <w:rsid w:val="002E622C"/>
    <w:rsid w:val="00337B76"/>
    <w:rsid w:val="0034049D"/>
    <w:rsid w:val="003431BE"/>
    <w:rsid w:val="00346BD7"/>
    <w:rsid w:val="00386005"/>
    <w:rsid w:val="003C4884"/>
    <w:rsid w:val="003F7F24"/>
    <w:rsid w:val="00416F1D"/>
    <w:rsid w:val="0049611D"/>
    <w:rsid w:val="004A5CF4"/>
    <w:rsid w:val="004E5B59"/>
    <w:rsid w:val="004F57E2"/>
    <w:rsid w:val="0055283B"/>
    <w:rsid w:val="00563A99"/>
    <w:rsid w:val="00601D96"/>
    <w:rsid w:val="00613C7F"/>
    <w:rsid w:val="00622E9C"/>
    <w:rsid w:val="00670C67"/>
    <w:rsid w:val="006956D6"/>
    <w:rsid w:val="00696E02"/>
    <w:rsid w:val="006A0FD4"/>
    <w:rsid w:val="006B0671"/>
    <w:rsid w:val="006F72E6"/>
    <w:rsid w:val="00726580"/>
    <w:rsid w:val="00747F95"/>
    <w:rsid w:val="007636C1"/>
    <w:rsid w:val="0078338F"/>
    <w:rsid w:val="007A189E"/>
    <w:rsid w:val="007C7FFE"/>
    <w:rsid w:val="007D2831"/>
    <w:rsid w:val="008112E9"/>
    <w:rsid w:val="008243F0"/>
    <w:rsid w:val="0084540E"/>
    <w:rsid w:val="00880F82"/>
    <w:rsid w:val="008A1FED"/>
    <w:rsid w:val="008E50DD"/>
    <w:rsid w:val="008F1E22"/>
    <w:rsid w:val="00901E41"/>
    <w:rsid w:val="009155C8"/>
    <w:rsid w:val="009702F5"/>
    <w:rsid w:val="009962FA"/>
    <w:rsid w:val="009C471D"/>
    <w:rsid w:val="00A0136A"/>
    <w:rsid w:val="00A029DC"/>
    <w:rsid w:val="00A32EC3"/>
    <w:rsid w:val="00A44461"/>
    <w:rsid w:val="00A5503A"/>
    <w:rsid w:val="00A601CE"/>
    <w:rsid w:val="00A9095F"/>
    <w:rsid w:val="00AA181D"/>
    <w:rsid w:val="00AC2A71"/>
    <w:rsid w:val="00AC632A"/>
    <w:rsid w:val="00AE6B0E"/>
    <w:rsid w:val="00B72CD9"/>
    <w:rsid w:val="00B829CA"/>
    <w:rsid w:val="00BA0BCA"/>
    <w:rsid w:val="00BB72EB"/>
    <w:rsid w:val="00BD50CF"/>
    <w:rsid w:val="00C4539A"/>
    <w:rsid w:val="00C54CE9"/>
    <w:rsid w:val="00C773E1"/>
    <w:rsid w:val="00CA2759"/>
    <w:rsid w:val="00CB467A"/>
    <w:rsid w:val="00CE00C6"/>
    <w:rsid w:val="00CF20E1"/>
    <w:rsid w:val="00D06816"/>
    <w:rsid w:val="00D20A9D"/>
    <w:rsid w:val="00D82F3E"/>
    <w:rsid w:val="00D96B55"/>
    <w:rsid w:val="00DC6001"/>
    <w:rsid w:val="00E11992"/>
    <w:rsid w:val="00E36262"/>
    <w:rsid w:val="00E813C4"/>
    <w:rsid w:val="00ED7A96"/>
    <w:rsid w:val="00EE42EC"/>
    <w:rsid w:val="00EE6B22"/>
    <w:rsid w:val="00F06B7C"/>
    <w:rsid w:val="00F2007C"/>
    <w:rsid w:val="00F96741"/>
    <w:rsid w:val="00FC189D"/>
    <w:rsid w:val="00FC4998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13E74-5F50-4F58-898D-46DCB0E7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41"/>
    <w:pPr>
      <w:ind w:left="720"/>
      <w:contextualSpacing/>
    </w:pPr>
  </w:style>
  <w:style w:type="table" w:styleId="a4">
    <w:name w:val="Table Grid"/>
    <w:basedOn w:val="a1"/>
    <w:uiPriority w:val="59"/>
    <w:rsid w:val="000C4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8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0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136A"/>
  </w:style>
  <w:style w:type="paragraph" w:styleId="a9">
    <w:name w:val="footer"/>
    <w:basedOn w:val="a"/>
    <w:link w:val="aa"/>
    <w:uiPriority w:val="99"/>
    <w:semiHidden/>
    <w:unhideWhenUsed/>
    <w:rsid w:val="00A0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136A"/>
  </w:style>
  <w:style w:type="paragraph" w:customStyle="1" w:styleId="Default">
    <w:name w:val="Default"/>
    <w:rsid w:val="00F20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183A-7DBE-4079-8529-ED0415E7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Diakov</cp:lastModifiedBy>
  <cp:revision>3</cp:revision>
  <cp:lastPrinted>2022-11-07T17:22:00Z</cp:lastPrinted>
  <dcterms:created xsi:type="dcterms:W3CDTF">2023-07-02T11:12:00Z</dcterms:created>
  <dcterms:modified xsi:type="dcterms:W3CDTF">2023-07-02T11:12:00Z</dcterms:modified>
</cp:coreProperties>
</file>